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442" w:rsidRPr="00076442" w:rsidRDefault="00076442" w:rsidP="00076442">
      <w:pPr>
        <w:keepNext/>
        <w:spacing w:before="240" w:after="60"/>
        <w:jc w:val="center"/>
        <w:outlineLvl w:val="0"/>
        <w:rPr>
          <w:rFonts w:eastAsia="Times New Roman"/>
          <w:b/>
          <w:bCs/>
          <w:kern w:val="32"/>
          <w:szCs w:val="28"/>
        </w:rPr>
      </w:pPr>
      <w:r>
        <w:rPr>
          <w:rFonts w:ascii="Arial" w:eastAsia="Times New Roman" w:hAnsi="Arial" w:cs="Arial"/>
          <w:b/>
          <w:bCs/>
          <w:noProof/>
          <w:kern w:val="32"/>
          <w:sz w:val="32"/>
          <w:szCs w:val="32"/>
        </w:rPr>
        <w:drawing>
          <wp:inline distT="0" distB="0" distL="0" distR="0">
            <wp:extent cx="457200" cy="542925"/>
            <wp:effectExtent l="0" t="0" r="0" b="0"/>
            <wp:docPr id="2" name="Рисунок 2" descr="Копия Issad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пия Issad_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442" w:rsidRPr="00076442" w:rsidRDefault="00076442" w:rsidP="00076442">
      <w:pPr>
        <w:autoSpaceDE w:val="0"/>
        <w:autoSpaceDN w:val="0"/>
        <w:adjustRightInd w:val="0"/>
        <w:jc w:val="center"/>
        <w:rPr>
          <w:rFonts w:eastAsia="Times New Roman" w:cs="Arial"/>
          <w:b/>
          <w:bCs/>
          <w:szCs w:val="16"/>
          <w:lang w:eastAsia="en-US"/>
        </w:rPr>
      </w:pPr>
    </w:p>
    <w:p w:rsidR="00076442" w:rsidRPr="00076442" w:rsidRDefault="00076442" w:rsidP="00076442">
      <w:pPr>
        <w:autoSpaceDE w:val="0"/>
        <w:autoSpaceDN w:val="0"/>
        <w:adjustRightInd w:val="0"/>
        <w:jc w:val="center"/>
        <w:rPr>
          <w:rFonts w:eastAsia="Times New Roman" w:cs="Arial"/>
          <w:b/>
          <w:bCs/>
          <w:szCs w:val="16"/>
          <w:lang w:eastAsia="en-US"/>
        </w:rPr>
      </w:pPr>
      <w:r w:rsidRPr="00076442">
        <w:rPr>
          <w:rFonts w:eastAsia="Times New Roman" w:cs="Arial"/>
          <w:b/>
          <w:bCs/>
          <w:szCs w:val="16"/>
          <w:lang w:eastAsia="en-US"/>
        </w:rPr>
        <w:t>СОВЕТ  ДЕПУТАТОВ</w:t>
      </w:r>
    </w:p>
    <w:p w:rsidR="00076442" w:rsidRPr="00076442" w:rsidRDefault="00076442" w:rsidP="00076442">
      <w:pPr>
        <w:autoSpaceDE w:val="0"/>
        <w:autoSpaceDN w:val="0"/>
        <w:adjustRightInd w:val="0"/>
        <w:jc w:val="center"/>
        <w:rPr>
          <w:rFonts w:eastAsia="Times New Roman" w:cs="Arial"/>
          <w:b/>
          <w:bCs/>
          <w:szCs w:val="16"/>
          <w:lang w:eastAsia="en-US"/>
        </w:rPr>
      </w:pPr>
      <w:r w:rsidRPr="00076442">
        <w:rPr>
          <w:rFonts w:eastAsia="Times New Roman" w:cs="Arial"/>
          <w:b/>
          <w:bCs/>
          <w:szCs w:val="16"/>
          <w:lang w:eastAsia="en-US"/>
        </w:rPr>
        <w:t>МУНИЦИПАЛЬНОГО ОБРАЗОВАНИЯ</w:t>
      </w:r>
    </w:p>
    <w:p w:rsidR="00076442" w:rsidRPr="00076442" w:rsidRDefault="00076442" w:rsidP="00076442">
      <w:pPr>
        <w:autoSpaceDE w:val="0"/>
        <w:autoSpaceDN w:val="0"/>
        <w:adjustRightInd w:val="0"/>
        <w:jc w:val="center"/>
        <w:rPr>
          <w:rFonts w:eastAsia="Times New Roman" w:cs="Arial"/>
          <w:b/>
          <w:bCs/>
          <w:szCs w:val="16"/>
          <w:lang w:eastAsia="en-US"/>
        </w:rPr>
      </w:pPr>
      <w:r w:rsidRPr="00076442">
        <w:rPr>
          <w:rFonts w:eastAsia="Times New Roman" w:cs="Arial"/>
          <w:b/>
          <w:bCs/>
          <w:szCs w:val="16"/>
          <w:lang w:eastAsia="en-US"/>
        </w:rPr>
        <w:t>ИССАДСКОЕ СЕЛЬСКОЕ ПОСЕЛЕНИЕ</w:t>
      </w:r>
    </w:p>
    <w:p w:rsidR="00076442" w:rsidRPr="00076442" w:rsidRDefault="00076442" w:rsidP="00076442">
      <w:pPr>
        <w:autoSpaceDE w:val="0"/>
        <w:autoSpaceDN w:val="0"/>
        <w:adjustRightInd w:val="0"/>
        <w:jc w:val="center"/>
        <w:rPr>
          <w:rFonts w:eastAsia="Times New Roman" w:cs="Arial"/>
          <w:b/>
          <w:bCs/>
          <w:szCs w:val="16"/>
          <w:lang w:eastAsia="en-US"/>
        </w:rPr>
      </w:pPr>
      <w:r w:rsidRPr="00076442">
        <w:rPr>
          <w:rFonts w:eastAsia="Times New Roman" w:cs="Arial"/>
          <w:b/>
          <w:bCs/>
          <w:szCs w:val="16"/>
          <w:lang w:eastAsia="en-US"/>
        </w:rPr>
        <w:t>ВОЛХОВСКОГО МУНИЦИПАЛЬНОГО РАЙОНА</w:t>
      </w:r>
    </w:p>
    <w:p w:rsidR="00076442" w:rsidRPr="00076442" w:rsidRDefault="00076442" w:rsidP="00076442">
      <w:pPr>
        <w:autoSpaceDE w:val="0"/>
        <w:autoSpaceDN w:val="0"/>
        <w:adjustRightInd w:val="0"/>
        <w:jc w:val="center"/>
        <w:rPr>
          <w:rFonts w:eastAsia="Times New Roman" w:cs="Arial"/>
          <w:b/>
          <w:bCs/>
          <w:szCs w:val="16"/>
          <w:lang w:eastAsia="en-US"/>
        </w:rPr>
      </w:pPr>
      <w:r w:rsidRPr="00076442">
        <w:rPr>
          <w:rFonts w:eastAsia="Times New Roman" w:cs="Arial"/>
          <w:b/>
          <w:bCs/>
          <w:szCs w:val="16"/>
          <w:lang w:eastAsia="en-US"/>
        </w:rPr>
        <w:t>ЛЕНИНГРАДСКОЙ ОБЛАСТИ</w:t>
      </w:r>
    </w:p>
    <w:p w:rsidR="00076442" w:rsidRPr="00076442" w:rsidRDefault="00DA1458" w:rsidP="00076442">
      <w:pPr>
        <w:autoSpaceDE w:val="0"/>
        <w:autoSpaceDN w:val="0"/>
        <w:adjustRightInd w:val="0"/>
        <w:jc w:val="center"/>
        <w:rPr>
          <w:rFonts w:eastAsia="Times New Roman" w:cs="Arial"/>
          <w:b/>
          <w:bCs/>
          <w:szCs w:val="16"/>
          <w:lang w:eastAsia="en-US"/>
        </w:rPr>
      </w:pPr>
      <w:r>
        <w:rPr>
          <w:rFonts w:eastAsia="Times New Roman" w:cs="Arial"/>
          <w:b/>
          <w:bCs/>
          <w:szCs w:val="16"/>
          <w:lang w:eastAsia="en-US"/>
        </w:rPr>
        <w:t>ЧЕТВЕРТОГО</w:t>
      </w:r>
      <w:r w:rsidR="00076442" w:rsidRPr="00076442">
        <w:rPr>
          <w:rFonts w:eastAsia="Times New Roman" w:cs="Arial"/>
          <w:b/>
          <w:bCs/>
          <w:szCs w:val="16"/>
          <w:lang w:eastAsia="en-US"/>
        </w:rPr>
        <w:t xml:space="preserve"> СОЗЫВА</w:t>
      </w:r>
    </w:p>
    <w:p w:rsidR="00076442" w:rsidRPr="00076442" w:rsidRDefault="00076442" w:rsidP="00076442">
      <w:pPr>
        <w:autoSpaceDE w:val="0"/>
        <w:autoSpaceDN w:val="0"/>
        <w:adjustRightInd w:val="0"/>
        <w:rPr>
          <w:rFonts w:eastAsia="Times New Roman" w:cs="Arial"/>
          <w:b/>
          <w:bCs/>
          <w:szCs w:val="16"/>
          <w:lang w:eastAsia="en-US"/>
        </w:rPr>
      </w:pPr>
    </w:p>
    <w:p w:rsidR="00CC4165" w:rsidRDefault="00076442" w:rsidP="00076442">
      <w:pPr>
        <w:autoSpaceDE w:val="0"/>
        <w:autoSpaceDN w:val="0"/>
        <w:adjustRightInd w:val="0"/>
        <w:jc w:val="center"/>
        <w:rPr>
          <w:rFonts w:eastAsia="Times New Roman" w:cs="Arial"/>
          <w:b/>
          <w:bCs/>
          <w:szCs w:val="16"/>
          <w:lang w:eastAsia="en-US"/>
        </w:rPr>
      </w:pPr>
      <w:r w:rsidRPr="00076442">
        <w:rPr>
          <w:rFonts w:eastAsia="Times New Roman" w:cs="Arial"/>
          <w:b/>
          <w:bCs/>
          <w:szCs w:val="16"/>
          <w:lang w:eastAsia="en-US"/>
        </w:rPr>
        <w:t xml:space="preserve">РЕШЕНИЕ </w:t>
      </w:r>
    </w:p>
    <w:p w:rsidR="00FE3703" w:rsidRPr="00076442" w:rsidRDefault="00FE3703" w:rsidP="00076442">
      <w:pPr>
        <w:autoSpaceDE w:val="0"/>
        <w:autoSpaceDN w:val="0"/>
        <w:adjustRightInd w:val="0"/>
        <w:jc w:val="center"/>
        <w:rPr>
          <w:rFonts w:eastAsia="Times New Roman" w:cs="Arial"/>
          <w:b/>
          <w:bCs/>
          <w:szCs w:val="16"/>
          <w:lang w:eastAsia="en-US"/>
        </w:rPr>
      </w:pPr>
    </w:p>
    <w:p w:rsidR="009E4F27" w:rsidRPr="00CC4165" w:rsidRDefault="00076442" w:rsidP="00CC4165">
      <w:pPr>
        <w:autoSpaceDE w:val="0"/>
        <w:autoSpaceDN w:val="0"/>
        <w:adjustRightInd w:val="0"/>
        <w:jc w:val="center"/>
        <w:rPr>
          <w:rFonts w:eastAsia="Times New Roman" w:cs="Arial"/>
          <w:bCs/>
          <w:szCs w:val="16"/>
          <w:lang w:eastAsia="en-US"/>
        </w:rPr>
      </w:pPr>
      <w:r w:rsidRPr="00076442">
        <w:rPr>
          <w:rFonts w:eastAsia="Times New Roman" w:cs="Arial"/>
          <w:bCs/>
          <w:szCs w:val="16"/>
          <w:lang w:eastAsia="en-US"/>
        </w:rPr>
        <w:t xml:space="preserve">от </w:t>
      </w:r>
      <w:r w:rsidR="006F42F8">
        <w:rPr>
          <w:rFonts w:eastAsia="Times New Roman" w:cs="Arial"/>
          <w:bCs/>
          <w:szCs w:val="16"/>
          <w:lang w:eastAsia="en-US"/>
        </w:rPr>
        <w:t xml:space="preserve">30 октября </w:t>
      </w:r>
      <w:r w:rsidRPr="00076442">
        <w:rPr>
          <w:rFonts w:eastAsia="Times New Roman" w:cs="Arial"/>
          <w:bCs/>
          <w:szCs w:val="16"/>
          <w:lang w:eastAsia="en-US"/>
        </w:rPr>
        <w:t>2019 года  №</w:t>
      </w:r>
      <w:r w:rsidR="006F42F8">
        <w:rPr>
          <w:rFonts w:eastAsia="Times New Roman" w:cs="Arial"/>
          <w:bCs/>
          <w:szCs w:val="16"/>
          <w:lang w:eastAsia="en-US"/>
        </w:rPr>
        <w:t>14</w:t>
      </w:r>
    </w:p>
    <w:p w:rsidR="00013E0F" w:rsidRPr="00CC4165" w:rsidRDefault="00013E0F" w:rsidP="00CC4165">
      <w:pPr>
        <w:jc w:val="center"/>
        <w:rPr>
          <w:b/>
          <w:szCs w:val="28"/>
        </w:rPr>
      </w:pPr>
    </w:p>
    <w:p w:rsidR="00CC4165" w:rsidRPr="00CC4165" w:rsidRDefault="00CC4165" w:rsidP="00CC4165">
      <w:pPr>
        <w:jc w:val="center"/>
        <w:rPr>
          <w:b/>
          <w:szCs w:val="28"/>
        </w:rPr>
      </w:pPr>
      <w:r>
        <w:rPr>
          <w:b/>
          <w:szCs w:val="28"/>
        </w:rPr>
        <w:t>О внесении изменений в решение Совета депутатов муниципального образования Иссадское сельское поселение от 12.12.016 г. № 57 (с изменениями от</w:t>
      </w:r>
      <w:r w:rsidR="00FE3703">
        <w:rPr>
          <w:b/>
          <w:szCs w:val="28"/>
        </w:rPr>
        <w:t xml:space="preserve"> </w:t>
      </w:r>
      <w:r>
        <w:rPr>
          <w:b/>
          <w:szCs w:val="28"/>
        </w:rPr>
        <w:t>10.03.2017 года №13) «</w:t>
      </w:r>
      <w:r w:rsidRPr="00CC4165">
        <w:rPr>
          <w:b/>
          <w:szCs w:val="28"/>
        </w:rPr>
        <w:t>Об установлении  земельного налога на территории муниципального образования Иссадское  сельское поселение Волховского муниципального района  Ленинградской области</w:t>
      </w:r>
      <w:r>
        <w:rPr>
          <w:b/>
          <w:szCs w:val="28"/>
        </w:rPr>
        <w:t>»</w:t>
      </w:r>
    </w:p>
    <w:p w:rsidR="00CC4165" w:rsidRPr="00CC4165" w:rsidRDefault="00CC4165" w:rsidP="00CC4165">
      <w:pPr>
        <w:rPr>
          <w:szCs w:val="28"/>
        </w:rPr>
      </w:pPr>
    </w:p>
    <w:p w:rsidR="00CC4165" w:rsidRPr="00CC4165" w:rsidRDefault="00CC4165" w:rsidP="00CC4165">
      <w:pPr>
        <w:rPr>
          <w:szCs w:val="28"/>
        </w:rPr>
      </w:pPr>
      <w:r>
        <w:rPr>
          <w:szCs w:val="28"/>
        </w:rPr>
        <w:t xml:space="preserve"> </w:t>
      </w:r>
    </w:p>
    <w:p w:rsidR="00CC4165" w:rsidRPr="00CC4165" w:rsidRDefault="00CC4165" w:rsidP="00FE3703">
      <w:pPr>
        <w:ind w:firstLine="709"/>
        <w:jc w:val="both"/>
        <w:rPr>
          <w:szCs w:val="28"/>
        </w:rPr>
      </w:pPr>
      <w:r w:rsidRPr="00CC4165">
        <w:rPr>
          <w:szCs w:val="28"/>
        </w:rPr>
        <w:t xml:space="preserve">       В соответствии с главой 31 Налогового кодекса Российской Федерации, статьями 15, 17 Налогового Кодекса Росси</w:t>
      </w:r>
      <w:r w:rsidR="006F42F8">
        <w:rPr>
          <w:szCs w:val="28"/>
        </w:rPr>
        <w:t>йской Федерации (часть первая)</w:t>
      </w:r>
      <w:r w:rsidRPr="00CC4165">
        <w:rPr>
          <w:szCs w:val="28"/>
        </w:rPr>
        <w:t xml:space="preserve">, </w:t>
      </w:r>
      <w:r w:rsidR="006F42F8" w:rsidRPr="006F42F8">
        <w:rPr>
          <w:szCs w:val="28"/>
        </w:rPr>
        <w:t>статьями 3, 5, 56 и 387 Налогового кодекса Российской Иссадское сельское поселение Волховского муниципального района Ленинградской области, статьей 64 Бюджетного кодекса Российской Федерации,</w:t>
      </w:r>
      <w:r w:rsidR="006F42F8">
        <w:rPr>
          <w:szCs w:val="28"/>
        </w:rPr>
        <w:t xml:space="preserve"> </w:t>
      </w:r>
      <w:r w:rsidR="006F42F8" w:rsidRPr="006F42F8">
        <w:rPr>
          <w:szCs w:val="28"/>
        </w:rPr>
        <w:t>а также в целях оказания социальной поддержки граждан, Совет депутатов муниципального образования Иссадское сельское поселение Волховского муниципального района Ленинградской области</w:t>
      </w:r>
    </w:p>
    <w:p w:rsidR="00CC4165" w:rsidRDefault="00CC4165" w:rsidP="00FE3703">
      <w:pPr>
        <w:jc w:val="both"/>
        <w:rPr>
          <w:b/>
          <w:szCs w:val="28"/>
        </w:rPr>
      </w:pPr>
      <w:r w:rsidRPr="00CC4165">
        <w:rPr>
          <w:b/>
          <w:szCs w:val="28"/>
        </w:rPr>
        <w:t>решил:</w:t>
      </w:r>
    </w:p>
    <w:p w:rsidR="00CC4165" w:rsidRDefault="00CC4165" w:rsidP="00CC4165">
      <w:pPr>
        <w:jc w:val="both"/>
        <w:rPr>
          <w:b/>
          <w:szCs w:val="28"/>
        </w:rPr>
      </w:pPr>
    </w:p>
    <w:p w:rsidR="00CC4165" w:rsidRDefault="00CC4165" w:rsidP="00CC4165">
      <w:pPr>
        <w:pStyle w:val="aa"/>
        <w:numPr>
          <w:ilvl w:val="0"/>
          <w:numId w:val="3"/>
        </w:numPr>
        <w:ind w:left="0" w:firstLine="709"/>
        <w:jc w:val="both"/>
        <w:rPr>
          <w:szCs w:val="28"/>
        </w:rPr>
      </w:pPr>
      <w:r w:rsidRPr="00CC4165">
        <w:rPr>
          <w:szCs w:val="28"/>
        </w:rPr>
        <w:t>В</w:t>
      </w:r>
      <w:r>
        <w:rPr>
          <w:szCs w:val="28"/>
        </w:rPr>
        <w:t xml:space="preserve">нести в п.10 решения Совета </w:t>
      </w:r>
      <w:r w:rsidRPr="00CC4165">
        <w:rPr>
          <w:szCs w:val="28"/>
        </w:rPr>
        <w:t>депутатов муниципального образования Иссадское сельское поселение от 12.12.016 г. № 57 (с из</w:t>
      </w:r>
      <w:r>
        <w:rPr>
          <w:szCs w:val="28"/>
        </w:rPr>
        <w:t>менениями от10.03.2017 года №13</w:t>
      </w:r>
      <w:r w:rsidRPr="00CC4165">
        <w:rPr>
          <w:szCs w:val="28"/>
        </w:rPr>
        <w:t>)</w:t>
      </w:r>
      <w:r>
        <w:rPr>
          <w:szCs w:val="28"/>
        </w:rPr>
        <w:t xml:space="preserve"> следующие изменения:</w:t>
      </w:r>
    </w:p>
    <w:p w:rsidR="00CC4165" w:rsidRDefault="004A41B6" w:rsidP="004A41B6">
      <w:pPr>
        <w:pStyle w:val="aa"/>
        <w:ind w:left="0" w:firstLine="709"/>
        <w:jc w:val="both"/>
        <w:rPr>
          <w:szCs w:val="28"/>
        </w:rPr>
      </w:pPr>
      <w:r>
        <w:rPr>
          <w:szCs w:val="28"/>
        </w:rPr>
        <w:t>В п</w:t>
      </w:r>
      <w:r w:rsidR="00CC4165">
        <w:rPr>
          <w:szCs w:val="28"/>
        </w:rPr>
        <w:t>одпункт</w:t>
      </w:r>
      <w:r>
        <w:rPr>
          <w:szCs w:val="28"/>
        </w:rPr>
        <w:t>е</w:t>
      </w:r>
      <w:r w:rsidR="00CC4165">
        <w:rPr>
          <w:szCs w:val="28"/>
        </w:rPr>
        <w:t xml:space="preserve"> 10.1 пункта 10 </w:t>
      </w:r>
      <w:r>
        <w:rPr>
          <w:szCs w:val="28"/>
        </w:rPr>
        <w:t>слова «или из бюджета муниципального образования Волховского муниципального района Ленинградской области» исключить.</w:t>
      </w:r>
    </w:p>
    <w:p w:rsidR="004A41B6" w:rsidRDefault="004A41B6" w:rsidP="004A41B6">
      <w:pPr>
        <w:pStyle w:val="aa"/>
        <w:ind w:left="0" w:firstLine="709"/>
        <w:jc w:val="both"/>
        <w:rPr>
          <w:szCs w:val="28"/>
        </w:rPr>
      </w:pPr>
      <w:r>
        <w:rPr>
          <w:szCs w:val="28"/>
        </w:rPr>
        <w:t>Дополнить пункт 10 подпунктом следующего содержания:</w:t>
      </w:r>
    </w:p>
    <w:p w:rsidR="00516DF9" w:rsidRDefault="004A41B6" w:rsidP="00516DF9">
      <w:pPr>
        <w:pStyle w:val="aa"/>
        <w:ind w:left="0" w:firstLine="709"/>
        <w:jc w:val="both"/>
        <w:rPr>
          <w:szCs w:val="28"/>
        </w:rPr>
      </w:pPr>
      <w:r>
        <w:rPr>
          <w:szCs w:val="28"/>
        </w:rPr>
        <w:t>«</w:t>
      </w:r>
      <w:r w:rsidR="006F42F8">
        <w:rPr>
          <w:szCs w:val="28"/>
        </w:rPr>
        <w:t xml:space="preserve">10.3 </w:t>
      </w:r>
      <w:r w:rsidR="00516DF9" w:rsidRPr="00516DF9">
        <w:rPr>
          <w:szCs w:val="28"/>
        </w:rPr>
        <w:t>Физически</w:t>
      </w:r>
      <w:r w:rsidR="00516DF9">
        <w:rPr>
          <w:szCs w:val="28"/>
        </w:rPr>
        <w:t>е</w:t>
      </w:r>
      <w:r w:rsidR="00516DF9" w:rsidRPr="00516DF9">
        <w:rPr>
          <w:szCs w:val="28"/>
        </w:rPr>
        <w:t xml:space="preserve"> лиц</w:t>
      </w:r>
      <w:r w:rsidR="00516DF9">
        <w:rPr>
          <w:szCs w:val="28"/>
        </w:rPr>
        <w:t>а</w:t>
      </w:r>
      <w:r w:rsidR="00516DF9" w:rsidRPr="00516DF9">
        <w:rPr>
          <w:szCs w:val="28"/>
        </w:rPr>
        <w:t>, имеющи</w:t>
      </w:r>
      <w:r w:rsidR="00FE3703">
        <w:rPr>
          <w:szCs w:val="28"/>
        </w:rPr>
        <w:t>е</w:t>
      </w:r>
      <w:r w:rsidR="00516DF9" w:rsidRPr="00516DF9">
        <w:rPr>
          <w:szCs w:val="28"/>
        </w:rPr>
        <w:t xml:space="preserve"> трех и более несовершеннолетних детей в отношении одного земельного участка в размере </w:t>
      </w:r>
      <w:r w:rsidR="00516DF9">
        <w:rPr>
          <w:szCs w:val="28"/>
        </w:rPr>
        <w:t>не более 1200 квадратных метров.</w:t>
      </w:r>
    </w:p>
    <w:p w:rsidR="004A41B6" w:rsidRPr="00516DF9" w:rsidRDefault="00516DF9" w:rsidP="00516DF9">
      <w:pPr>
        <w:pStyle w:val="aa"/>
        <w:ind w:left="0" w:firstLine="709"/>
        <w:jc w:val="both"/>
        <w:rPr>
          <w:szCs w:val="28"/>
        </w:rPr>
      </w:pPr>
      <w:r w:rsidRPr="00516DF9">
        <w:rPr>
          <w:szCs w:val="28"/>
        </w:rPr>
        <w:lastRenderedPageBreak/>
        <w:t>Лица, имеющие право на льготу самостоятельно представляют необходимы</w:t>
      </w:r>
      <w:r>
        <w:rPr>
          <w:szCs w:val="28"/>
        </w:rPr>
        <w:t>е документы  в налоговые органы».</w:t>
      </w:r>
      <w:r w:rsidRPr="00516DF9">
        <w:rPr>
          <w:szCs w:val="28"/>
        </w:rPr>
        <w:t xml:space="preserve">  </w:t>
      </w:r>
    </w:p>
    <w:p w:rsidR="004A41B6" w:rsidRPr="00CC4165" w:rsidRDefault="004A41B6" w:rsidP="00516DF9">
      <w:pPr>
        <w:pStyle w:val="aa"/>
        <w:numPr>
          <w:ilvl w:val="0"/>
          <w:numId w:val="3"/>
        </w:numPr>
        <w:ind w:left="0" w:firstLine="709"/>
        <w:jc w:val="both"/>
        <w:rPr>
          <w:szCs w:val="28"/>
        </w:rPr>
      </w:pPr>
      <w:r>
        <w:rPr>
          <w:szCs w:val="28"/>
        </w:rPr>
        <w:t>Настоящее решение подлежит опубликованию в газете «</w:t>
      </w:r>
      <w:proofErr w:type="spellStart"/>
      <w:r>
        <w:rPr>
          <w:szCs w:val="28"/>
        </w:rPr>
        <w:t>Волховские</w:t>
      </w:r>
      <w:proofErr w:type="spellEnd"/>
      <w:r>
        <w:rPr>
          <w:szCs w:val="28"/>
        </w:rPr>
        <w:t xml:space="preserve"> огни» и на официальном сайте администрации муниципального образования Иссадское сельское поселение в сети Интернет.</w:t>
      </w:r>
    </w:p>
    <w:p w:rsidR="00CC4165" w:rsidRPr="00516DF9" w:rsidRDefault="00516DF9" w:rsidP="00516DF9">
      <w:pPr>
        <w:pStyle w:val="aa"/>
        <w:numPr>
          <w:ilvl w:val="0"/>
          <w:numId w:val="3"/>
        </w:numPr>
        <w:ind w:left="0" w:firstLine="709"/>
        <w:jc w:val="both"/>
        <w:rPr>
          <w:szCs w:val="28"/>
        </w:rPr>
      </w:pPr>
      <w:r w:rsidRPr="00516DF9">
        <w:rPr>
          <w:szCs w:val="28"/>
        </w:rPr>
        <w:t xml:space="preserve">Настоящее решение вступает в силу с 01 января  2020 года, но не ранее чем по истечении месяца со дня его официального опубликования </w:t>
      </w:r>
      <w:r>
        <w:rPr>
          <w:szCs w:val="28"/>
        </w:rPr>
        <w:t>в средствах массово</w:t>
      </w:r>
      <w:r w:rsidR="00380599">
        <w:rPr>
          <w:szCs w:val="28"/>
        </w:rPr>
        <w:t>й</w:t>
      </w:r>
      <w:r>
        <w:rPr>
          <w:szCs w:val="28"/>
        </w:rPr>
        <w:t xml:space="preserve"> информации.</w:t>
      </w:r>
    </w:p>
    <w:p w:rsidR="00CC4165" w:rsidRPr="00CC4165" w:rsidRDefault="00CC4165" w:rsidP="00CC4165">
      <w:pPr>
        <w:rPr>
          <w:szCs w:val="28"/>
        </w:rPr>
      </w:pPr>
      <w:r w:rsidRPr="00CC4165">
        <w:rPr>
          <w:szCs w:val="28"/>
        </w:rPr>
        <w:t xml:space="preserve"> </w:t>
      </w:r>
      <w:bookmarkStart w:id="0" w:name="_GoBack"/>
      <w:bookmarkEnd w:id="0"/>
    </w:p>
    <w:p w:rsidR="00CC4165" w:rsidRPr="00CC4165" w:rsidRDefault="00CC4165" w:rsidP="00CC4165">
      <w:pPr>
        <w:rPr>
          <w:szCs w:val="28"/>
        </w:rPr>
      </w:pPr>
    </w:p>
    <w:p w:rsidR="00CC4165" w:rsidRPr="00CC4165" w:rsidRDefault="00CC4165" w:rsidP="00CC4165">
      <w:pPr>
        <w:rPr>
          <w:szCs w:val="28"/>
        </w:rPr>
      </w:pPr>
      <w:r w:rsidRPr="00CC4165">
        <w:rPr>
          <w:szCs w:val="28"/>
        </w:rPr>
        <w:t xml:space="preserve"> </w:t>
      </w:r>
    </w:p>
    <w:p w:rsidR="00CC4165" w:rsidRPr="00CC4165" w:rsidRDefault="00CC4165" w:rsidP="00CC4165">
      <w:pPr>
        <w:rPr>
          <w:szCs w:val="28"/>
        </w:rPr>
      </w:pPr>
    </w:p>
    <w:p w:rsidR="00CC4165" w:rsidRPr="00CC4165" w:rsidRDefault="00CC4165" w:rsidP="00CC4165">
      <w:pPr>
        <w:rPr>
          <w:szCs w:val="28"/>
        </w:rPr>
      </w:pPr>
      <w:r w:rsidRPr="00CC4165">
        <w:rPr>
          <w:szCs w:val="28"/>
        </w:rPr>
        <w:t>Глава муниципального образования</w:t>
      </w:r>
    </w:p>
    <w:p w:rsidR="00013E0F" w:rsidRDefault="00CC4165" w:rsidP="00CC4165">
      <w:pPr>
        <w:rPr>
          <w:szCs w:val="28"/>
        </w:rPr>
      </w:pPr>
      <w:r w:rsidRPr="00CC4165">
        <w:rPr>
          <w:szCs w:val="28"/>
        </w:rPr>
        <w:t xml:space="preserve">Иссадское сельское поселение                                                     </w:t>
      </w:r>
      <w:proofErr w:type="gramStart"/>
      <w:r w:rsidRPr="00CC4165">
        <w:rPr>
          <w:szCs w:val="28"/>
        </w:rPr>
        <w:t>Трошкин</w:t>
      </w:r>
      <w:proofErr w:type="gramEnd"/>
      <w:r w:rsidRPr="00CC4165">
        <w:rPr>
          <w:szCs w:val="28"/>
        </w:rPr>
        <w:t xml:space="preserve"> Е.А.</w:t>
      </w:r>
    </w:p>
    <w:sectPr w:rsidR="00013E0F" w:rsidSect="00B0502A">
      <w:headerReference w:type="even" r:id="rId10"/>
      <w:head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A56" w:rsidRDefault="00CC1A56" w:rsidP="00374850">
      <w:r>
        <w:separator/>
      </w:r>
    </w:p>
  </w:endnote>
  <w:endnote w:type="continuationSeparator" w:id="0">
    <w:p w:rsidR="00CC1A56" w:rsidRDefault="00CC1A56" w:rsidP="00374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A56" w:rsidRDefault="00CC1A56" w:rsidP="00374850">
      <w:r>
        <w:separator/>
      </w:r>
    </w:p>
  </w:footnote>
  <w:footnote w:type="continuationSeparator" w:id="0">
    <w:p w:rsidR="00CC1A56" w:rsidRDefault="00CC1A56" w:rsidP="003748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8B2" w:rsidRDefault="00374850" w:rsidP="007058B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8301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058B2" w:rsidRDefault="00CC1A5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8B2" w:rsidRDefault="00CC1A56" w:rsidP="007058B2">
    <w:pPr>
      <w:pStyle w:val="a5"/>
      <w:framePr w:wrap="around" w:vAnchor="text" w:hAnchor="margin" w:xAlign="center" w:y="1"/>
      <w:jc w:val="center"/>
      <w:rPr>
        <w:rStyle w:val="a7"/>
      </w:rPr>
    </w:pPr>
  </w:p>
  <w:p w:rsidR="007058B2" w:rsidRDefault="00CC1A56" w:rsidP="007058B2">
    <w:pPr>
      <w:pStyle w:val="a5"/>
      <w:framePr w:wrap="around" w:vAnchor="text" w:hAnchor="margin" w:xAlign="center" w:y="1"/>
      <w:rPr>
        <w:rStyle w:val="a7"/>
      </w:rPr>
    </w:pPr>
  </w:p>
  <w:p w:rsidR="007058B2" w:rsidRDefault="00CC1A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9B270D"/>
    <w:multiLevelType w:val="hybridMultilevel"/>
    <w:tmpl w:val="42004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7F60B7"/>
    <w:multiLevelType w:val="hybridMultilevel"/>
    <w:tmpl w:val="F8D00402"/>
    <w:lvl w:ilvl="0" w:tplc="7AE634C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7FF777A9"/>
    <w:multiLevelType w:val="multilevel"/>
    <w:tmpl w:val="D396D050"/>
    <w:lvl w:ilvl="0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59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9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0A2"/>
    <w:rsid w:val="00013E0F"/>
    <w:rsid w:val="00076442"/>
    <w:rsid w:val="00097956"/>
    <w:rsid w:val="0025685C"/>
    <w:rsid w:val="00322C8B"/>
    <w:rsid w:val="0035588A"/>
    <w:rsid w:val="00374850"/>
    <w:rsid w:val="00380599"/>
    <w:rsid w:val="003905CA"/>
    <w:rsid w:val="003A25E4"/>
    <w:rsid w:val="004A41B6"/>
    <w:rsid w:val="00516DF9"/>
    <w:rsid w:val="005519A7"/>
    <w:rsid w:val="00683016"/>
    <w:rsid w:val="006F42F8"/>
    <w:rsid w:val="00763CDD"/>
    <w:rsid w:val="00825BE7"/>
    <w:rsid w:val="008A5BB5"/>
    <w:rsid w:val="008F6E24"/>
    <w:rsid w:val="00910FAD"/>
    <w:rsid w:val="009112A4"/>
    <w:rsid w:val="009E4F27"/>
    <w:rsid w:val="00B0502A"/>
    <w:rsid w:val="00B06BA5"/>
    <w:rsid w:val="00B15ED7"/>
    <w:rsid w:val="00B16E3C"/>
    <w:rsid w:val="00BB5660"/>
    <w:rsid w:val="00BE1F39"/>
    <w:rsid w:val="00BF3F38"/>
    <w:rsid w:val="00C62BD6"/>
    <w:rsid w:val="00CC1A56"/>
    <w:rsid w:val="00CC4165"/>
    <w:rsid w:val="00D900A2"/>
    <w:rsid w:val="00DA1458"/>
    <w:rsid w:val="00E92E46"/>
    <w:rsid w:val="00FE3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0A2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900A2"/>
    <w:pPr>
      <w:keepNext/>
      <w:jc w:val="center"/>
      <w:outlineLvl w:val="0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00A2"/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D900A2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D900A2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D900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900A2"/>
    <w:rPr>
      <w:rFonts w:ascii="Times New Roman" w:eastAsia="Calibri" w:hAnsi="Times New Roman" w:cs="Times New Roman"/>
      <w:sz w:val="28"/>
      <w:szCs w:val="20"/>
      <w:lang w:eastAsia="ru-RU"/>
    </w:rPr>
  </w:style>
  <w:style w:type="character" w:styleId="a7">
    <w:name w:val="page number"/>
    <w:basedOn w:val="a0"/>
    <w:rsid w:val="00D900A2"/>
    <w:rPr>
      <w:rFonts w:cs="Times New Roman"/>
    </w:rPr>
  </w:style>
  <w:style w:type="character" w:customStyle="1" w:styleId="FontStyle23">
    <w:name w:val="Font Style23"/>
    <w:rsid w:val="00D900A2"/>
    <w:rPr>
      <w:rFonts w:ascii="Times New Roman" w:hAnsi="Times New Roman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D900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00A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D900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0A2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900A2"/>
    <w:pPr>
      <w:keepNext/>
      <w:jc w:val="center"/>
      <w:outlineLvl w:val="0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00A2"/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D900A2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D900A2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D900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900A2"/>
    <w:rPr>
      <w:rFonts w:ascii="Times New Roman" w:eastAsia="Calibri" w:hAnsi="Times New Roman" w:cs="Times New Roman"/>
      <w:sz w:val="28"/>
      <w:szCs w:val="20"/>
      <w:lang w:eastAsia="ru-RU"/>
    </w:rPr>
  </w:style>
  <w:style w:type="character" w:styleId="a7">
    <w:name w:val="page number"/>
    <w:basedOn w:val="a0"/>
    <w:rsid w:val="00D900A2"/>
    <w:rPr>
      <w:rFonts w:cs="Times New Roman"/>
    </w:rPr>
  </w:style>
  <w:style w:type="character" w:customStyle="1" w:styleId="FontStyle23">
    <w:name w:val="Font Style23"/>
    <w:rsid w:val="00D900A2"/>
    <w:rPr>
      <w:rFonts w:ascii="Times New Roman" w:hAnsi="Times New Roman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D900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00A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D900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3DF8E-8C2A-4682-96D2-5BEF619E0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Совет1</dc:creator>
  <cp:lastModifiedBy>Ира</cp:lastModifiedBy>
  <cp:revision>6</cp:revision>
  <cp:lastPrinted>2019-10-30T08:51:00Z</cp:lastPrinted>
  <dcterms:created xsi:type="dcterms:W3CDTF">2019-10-25T09:58:00Z</dcterms:created>
  <dcterms:modified xsi:type="dcterms:W3CDTF">2019-10-31T06:46:00Z</dcterms:modified>
</cp:coreProperties>
</file>